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414C5" w14:textId="77777777" w:rsidR="005B3CAA" w:rsidRPr="00107165" w:rsidRDefault="005B3CAA" w:rsidP="00107165">
      <w:pPr>
        <w:jc w:val="center"/>
        <w:rPr>
          <w:rFonts w:ascii="ＭＳ Ｐゴシック" w:eastAsia="ＭＳ Ｐゴシック" w:hAnsi="ＭＳ Ｐゴシック"/>
          <w:b/>
          <w:bCs/>
        </w:rPr>
      </w:pPr>
      <w:r w:rsidRPr="00107165">
        <w:rPr>
          <w:rFonts w:ascii="ＭＳ Ｐゴシック" w:eastAsia="ＭＳ Ｐゴシック" w:hAnsi="ＭＳ Ｐゴシック" w:hint="eastAsia"/>
          <w:b/>
          <w:bCs/>
        </w:rPr>
        <w:t>COVID-19拡大防止対策・大会実施ガイドライン（初稿）</w:t>
      </w:r>
    </w:p>
    <w:p w14:paraId="1A6D8D15" w14:textId="4E41DC4A" w:rsidR="005B3CAA" w:rsidRPr="005B3CAA" w:rsidRDefault="005B3CAA" w:rsidP="00107165">
      <w:pPr>
        <w:jc w:val="right"/>
        <w:rPr>
          <w:rFonts w:ascii="ＭＳ Ｐゴシック" w:eastAsia="ＭＳ Ｐゴシック" w:hAnsi="ＭＳ Ｐゴシック"/>
          <w:sz w:val="20"/>
          <w:szCs w:val="20"/>
        </w:rPr>
      </w:pPr>
      <w:r w:rsidRPr="005B3CAA">
        <w:rPr>
          <w:rFonts w:ascii="ＭＳ Ｐゴシック" w:eastAsia="ＭＳ Ｐゴシック" w:hAnsi="ＭＳ Ｐゴシック" w:hint="eastAsia"/>
          <w:sz w:val="20"/>
          <w:szCs w:val="20"/>
        </w:rPr>
        <w:t>2021年4月</w:t>
      </w:r>
      <w:r w:rsidR="008037FA">
        <w:rPr>
          <w:rFonts w:ascii="ＭＳ Ｐゴシック" w:eastAsia="ＭＳ Ｐゴシック" w:hAnsi="ＭＳ Ｐゴシック" w:hint="eastAsia"/>
          <w:sz w:val="20"/>
          <w:szCs w:val="20"/>
        </w:rPr>
        <w:t>9</w:t>
      </w:r>
      <w:bookmarkStart w:id="0" w:name="_GoBack"/>
      <w:bookmarkEnd w:id="0"/>
      <w:r w:rsidRPr="005B3CAA">
        <w:rPr>
          <w:rFonts w:ascii="ＭＳ Ｐゴシック" w:eastAsia="ＭＳ Ｐゴシック" w:hAnsi="ＭＳ Ｐゴシック" w:hint="eastAsia"/>
          <w:sz w:val="20"/>
          <w:szCs w:val="20"/>
        </w:rPr>
        <w:t>日</w:t>
      </w:r>
    </w:p>
    <w:p w14:paraId="77CA1BFE" w14:textId="77777777" w:rsidR="005B3CAA" w:rsidRPr="005B3CAA" w:rsidRDefault="005B3CAA" w:rsidP="005B3CAA">
      <w:pPr>
        <w:rPr>
          <w:rFonts w:ascii="ＭＳ Ｐゴシック" w:eastAsia="ＭＳ Ｐゴシック" w:hAnsi="ＭＳ Ｐゴシック"/>
          <w:sz w:val="20"/>
          <w:szCs w:val="20"/>
        </w:rPr>
      </w:pPr>
    </w:p>
    <w:p w14:paraId="7C428D62" w14:textId="09B479BA" w:rsidR="005B3CAA" w:rsidRDefault="005B3CAA" w:rsidP="00107165">
      <w:pPr>
        <w:wordWrap w:val="0"/>
        <w:jc w:val="right"/>
        <w:rPr>
          <w:rFonts w:ascii="ＭＳ Ｐゴシック" w:eastAsia="ＭＳ Ｐゴシック" w:hAnsi="ＭＳ Ｐゴシック"/>
          <w:sz w:val="20"/>
          <w:szCs w:val="20"/>
        </w:rPr>
      </w:pPr>
      <w:r w:rsidRPr="005B3CAA">
        <w:rPr>
          <w:rFonts w:ascii="ＭＳ Ｐゴシック" w:eastAsia="ＭＳ Ｐゴシック" w:hAnsi="ＭＳ Ｐゴシック" w:hint="eastAsia"/>
          <w:sz w:val="20"/>
          <w:szCs w:val="20"/>
        </w:rPr>
        <w:t>主催者：（一社）徳島県サッカー協会</w:t>
      </w:r>
      <w:r w:rsidR="00107165">
        <w:rPr>
          <w:rFonts w:ascii="ＭＳ Ｐゴシック" w:eastAsia="ＭＳ Ｐゴシック" w:hAnsi="ＭＳ Ｐゴシック" w:hint="eastAsia"/>
          <w:sz w:val="20"/>
          <w:szCs w:val="20"/>
        </w:rPr>
        <w:t xml:space="preserve">　　　　　　　　　　　　</w:t>
      </w:r>
    </w:p>
    <w:p w14:paraId="2237DC13" w14:textId="60B23B24" w:rsidR="00107165" w:rsidRPr="005B3CAA" w:rsidRDefault="00107165" w:rsidP="00107165">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管理者：（一社）徳島県サッカー協会　フットサル委員会</w:t>
      </w:r>
    </w:p>
    <w:p w14:paraId="784E4CCA" w14:textId="77777777" w:rsidR="005B3CAA" w:rsidRPr="005B3CAA" w:rsidRDefault="005B3CAA" w:rsidP="005B3CAA">
      <w:pPr>
        <w:rPr>
          <w:rFonts w:ascii="ＭＳ Ｐゴシック" w:eastAsia="ＭＳ Ｐゴシック" w:hAnsi="ＭＳ Ｐゴシック"/>
          <w:sz w:val="20"/>
          <w:szCs w:val="20"/>
        </w:rPr>
      </w:pPr>
    </w:p>
    <w:p w14:paraId="6EE4C8A2" w14:textId="231A97B1" w:rsidR="005B3CAA" w:rsidRPr="00CE0CD8" w:rsidRDefault="005B3CAA" w:rsidP="00CE0CD8">
      <w:pPr>
        <w:pStyle w:val="a4"/>
        <w:numPr>
          <w:ilvl w:val="0"/>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事前準備</w:t>
      </w:r>
    </w:p>
    <w:p w14:paraId="59F1D461" w14:textId="4808CEA0" w:rsidR="005B3CAA" w:rsidRPr="00CE0CD8" w:rsidRDefault="005B3CAA" w:rsidP="00CE0CD8">
      <w:pPr>
        <w:pStyle w:val="a4"/>
        <w:ind w:leftChars="0" w:left="42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感染対策責任者の設置</w:t>
      </w:r>
    </w:p>
    <w:p w14:paraId="2FD459A5" w14:textId="0D738F4A" w:rsidR="005B3CAA" w:rsidRPr="00CE0CD8" w:rsidRDefault="005B3CAA" w:rsidP="00CE0CD8">
      <w:pPr>
        <w:pStyle w:val="a4"/>
        <w:numPr>
          <w:ilvl w:val="1"/>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大会の感染対策責任者の決定</w:t>
      </w:r>
    </w:p>
    <w:p w14:paraId="007FCC89" w14:textId="43AA1D3F" w:rsidR="005B3CAA" w:rsidRPr="00CE0CD8" w:rsidRDefault="005B3CAA" w:rsidP="00CE0CD8">
      <w:pPr>
        <w:pStyle w:val="a4"/>
        <w:numPr>
          <w:ilvl w:val="1"/>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参加チームの感染対策責任者の確認</w:t>
      </w:r>
    </w:p>
    <w:p w14:paraId="41D66316" w14:textId="77777777" w:rsidR="005B3CAA" w:rsidRPr="005B3CAA" w:rsidRDefault="005B3CAA" w:rsidP="00CE0CD8">
      <w:pPr>
        <w:ind w:left="420" w:firstLine="6"/>
        <w:rPr>
          <w:rFonts w:ascii="ＭＳ Ｐゴシック" w:eastAsia="ＭＳ Ｐゴシック" w:hAnsi="ＭＳ Ｐゴシック"/>
          <w:sz w:val="20"/>
          <w:szCs w:val="20"/>
        </w:rPr>
      </w:pPr>
    </w:p>
    <w:p w14:paraId="58A40920" w14:textId="514D67A0" w:rsidR="005B3CAA" w:rsidRPr="00CE0CD8" w:rsidRDefault="005B3CAA" w:rsidP="00CE0CD8">
      <w:pPr>
        <w:pStyle w:val="a4"/>
        <w:ind w:leftChars="0" w:left="42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参加チームへの事前通達</w:t>
      </w:r>
    </w:p>
    <w:p w14:paraId="27FEF687" w14:textId="1225AED6" w:rsidR="005B3CAA" w:rsidRPr="00CE0CD8" w:rsidRDefault="005B3CAA" w:rsidP="00CE0CD8">
      <w:pPr>
        <w:pStyle w:val="a4"/>
        <w:numPr>
          <w:ilvl w:val="1"/>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参加チームへの伝達:大会感染対策責任者 ⇒ 参加チーム感染対策責任者</w:t>
      </w:r>
    </w:p>
    <w:p w14:paraId="7B447414" w14:textId="77777777" w:rsidR="005B3CAA" w:rsidRPr="005B3CAA" w:rsidRDefault="005B3CAA" w:rsidP="00CE0CD8">
      <w:pPr>
        <w:ind w:left="420" w:firstLine="6"/>
        <w:rPr>
          <w:rFonts w:ascii="ＭＳ Ｐゴシック" w:eastAsia="ＭＳ Ｐゴシック" w:hAnsi="ＭＳ Ｐゴシック"/>
          <w:sz w:val="20"/>
          <w:szCs w:val="20"/>
        </w:rPr>
      </w:pPr>
    </w:p>
    <w:p w14:paraId="2C6838B9" w14:textId="374600F7"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以下の事項に該当する場合の自主的な参加の見合わせ</w:t>
      </w:r>
    </w:p>
    <w:p w14:paraId="114950E5" w14:textId="2C153D73" w:rsidR="005B3CAA" w:rsidRPr="00CE0CD8" w:rsidRDefault="005B3CAA" w:rsidP="00CE0CD8">
      <w:pPr>
        <w:pStyle w:val="a4"/>
        <w:numPr>
          <w:ilvl w:val="3"/>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体調が良くない場合（例:発熱・咳・咽頭痛などの症状がある場合)）</w:t>
      </w:r>
    </w:p>
    <w:p w14:paraId="58D19186" w14:textId="1971714E" w:rsidR="005B3CAA" w:rsidRPr="00CE0CD8" w:rsidRDefault="005B3CAA" w:rsidP="00CE0CD8">
      <w:pPr>
        <w:pStyle w:val="a4"/>
        <w:numPr>
          <w:ilvl w:val="3"/>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同居家族や身近な人に感染が疑われる人がいる</w:t>
      </w:r>
    </w:p>
    <w:p w14:paraId="7AC8AC86" w14:textId="3D187797" w:rsidR="005B3CAA" w:rsidRPr="00CE0CD8" w:rsidRDefault="005B3CAA" w:rsidP="00CE0CD8">
      <w:pPr>
        <w:pStyle w:val="a4"/>
        <w:numPr>
          <w:ilvl w:val="3"/>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過去</w:t>
      </w:r>
      <w:r w:rsidR="00107165">
        <w:rPr>
          <w:rFonts w:ascii="ＭＳ Ｐゴシック" w:eastAsia="ＭＳ Ｐゴシック" w:hAnsi="ＭＳ Ｐゴシック" w:hint="eastAsia"/>
          <w:sz w:val="20"/>
          <w:szCs w:val="20"/>
        </w:rPr>
        <w:t>14</w:t>
      </w:r>
      <w:r w:rsidRPr="00CE0CD8">
        <w:rPr>
          <w:rFonts w:ascii="ＭＳ Ｐゴシック" w:eastAsia="ＭＳ Ｐゴシック" w:hAnsi="ＭＳ Ｐゴシック" w:hint="eastAsia"/>
          <w:sz w:val="20"/>
          <w:szCs w:val="20"/>
        </w:rPr>
        <w:t>日以内に政府から入国制限、入国後の観察期間を必要とされている国地域等への渡航又は当該在住者との濃厚接触がある場合</w:t>
      </w:r>
    </w:p>
    <w:p w14:paraId="7F8F91A1" w14:textId="139FD3C2"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当日参加の選手・スタッフ全員のマスク着用の徹底</w:t>
      </w:r>
    </w:p>
    <w:p w14:paraId="41D2BE8E" w14:textId="77777777" w:rsidR="005B3CAA" w:rsidRPr="005B3CAA" w:rsidRDefault="005B3CAA" w:rsidP="00CE0CD8">
      <w:pPr>
        <w:ind w:left="420" w:firstLine="6"/>
        <w:rPr>
          <w:rFonts w:ascii="ＭＳ Ｐゴシック" w:eastAsia="ＭＳ Ｐゴシック" w:hAnsi="ＭＳ Ｐゴシック"/>
          <w:sz w:val="20"/>
          <w:szCs w:val="20"/>
        </w:rPr>
      </w:pPr>
    </w:p>
    <w:p w14:paraId="4CE52B2C" w14:textId="758B6CA6"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全員分の健康チェックシートに記入・提出（当日受付）</w:t>
      </w:r>
    </w:p>
    <w:p w14:paraId="0EB60BCE" w14:textId="77777777" w:rsidR="005B3CAA" w:rsidRPr="005B3CAA" w:rsidRDefault="005B3CAA" w:rsidP="00CE0CD8">
      <w:pPr>
        <w:ind w:left="420" w:firstLine="6"/>
        <w:rPr>
          <w:rFonts w:ascii="ＭＳ Ｐゴシック" w:eastAsia="ＭＳ Ｐゴシック" w:hAnsi="ＭＳ Ｐゴシック"/>
          <w:sz w:val="20"/>
          <w:szCs w:val="20"/>
        </w:rPr>
      </w:pPr>
    </w:p>
    <w:p w14:paraId="1D32D2DF" w14:textId="00D41ED5"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その他、大会参加にあたる注意事項の遵守</w:t>
      </w:r>
    </w:p>
    <w:p w14:paraId="738A51FA" w14:textId="0C95F4F0"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各参加チーム地域・自治体から/会場への移動制限解除の確認（問題なく、会場への移動が可能か）</w:t>
      </w:r>
    </w:p>
    <w:p w14:paraId="1C77CD66" w14:textId="48BD3340"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各参加チームの全選手・スタッフの「新しい生活様式」に準じた日々の感染症対策、健康管理の確認</w:t>
      </w:r>
    </w:p>
    <w:p w14:paraId="5ABAF879" w14:textId="1108A6CC"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各参加チームの全選手・スタッフに濃厚接触者（2週間の健康状態観察中）がいないことの確認</w:t>
      </w:r>
    </w:p>
    <w:p w14:paraId="51DB2C5F" w14:textId="426D0F08"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各参加チームの選手保護者・関係者全員の競技会開催の了承、参加チーム・会場・試合数・キックオフ時間の周知の確認</w:t>
      </w:r>
    </w:p>
    <w:p w14:paraId="63E0602E" w14:textId="3740B87A"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ユニフォームカラー</w:t>
      </w:r>
      <w:r w:rsidR="00107165">
        <w:rPr>
          <w:rFonts w:ascii="ＭＳ Ｐゴシック" w:eastAsia="ＭＳ Ｐゴシック" w:hAnsi="ＭＳ Ｐゴシック" w:hint="eastAsia"/>
          <w:sz w:val="20"/>
          <w:szCs w:val="20"/>
        </w:rPr>
        <w:t>当日競技会規定により</w:t>
      </w:r>
      <w:r w:rsidRPr="00CE0CD8">
        <w:rPr>
          <w:rFonts w:ascii="ＭＳ Ｐゴシック" w:eastAsia="ＭＳ Ｐゴシック" w:hAnsi="ＭＳ Ｐゴシック" w:hint="eastAsia"/>
          <w:sz w:val="20"/>
          <w:szCs w:val="20"/>
        </w:rPr>
        <w:t>決定</w:t>
      </w:r>
    </w:p>
    <w:p w14:paraId="16BA7D47" w14:textId="5090311B"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代表者・監督会議</w:t>
      </w:r>
      <w:r w:rsidR="00107165">
        <w:rPr>
          <w:rFonts w:ascii="ＭＳ Ｐゴシック" w:eastAsia="ＭＳ Ｐゴシック" w:hAnsi="ＭＳ Ｐゴシック" w:hint="eastAsia"/>
          <w:sz w:val="20"/>
          <w:szCs w:val="20"/>
        </w:rPr>
        <w:t>は大会当日、参加者全員マスク着用の上ソーシャルディスタンスを</w:t>
      </w:r>
      <w:r w:rsidR="00072344">
        <w:rPr>
          <w:rFonts w:ascii="ＭＳ Ｐゴシック" w:eastAsia="ＭＳ Ｐゴシック" w:hAnsi="ＭＳ Ｐゴシック" w:hint="eastAsia"/>
          <w:sz w:val="20"/>
          <w:szCs w:val="20"/>
        </w:rPr>
        <w:t>確保</w:t>
      </w:r>
    </w:p>
    <w:p w14:paraId="0B64D22E" w14:textId="45D79ECD"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各参加チームの全選手</w:t>
      </w:r>
      <w:r w:rsidR="00107165">
        <w:rPr>
          <w:rFonts w:ascii="ＭＳ Ｐゴシック" w:eastAsia="ＭＳ Ｐゴシック" w:hAnsi="ＭＳ Ｐゴシック" w:hint="eastAsia"/>
          <w:sz w:val="20"/>
          <w:szCs w:val="20"/>
        </w:rPr>
        <w:t>及びの保護者・</w:t>
      </w:r>
      <w:r w:rsidRPr="00CE0CD8">
        <w:rPr>
          <w:rFonts w:ascii="ＭＳ Ｐゴシック" w:eastAsia="ＭＳ Ｐゴシック" w:hAnsi="ＭＳ Ｐゴシック" w:hint="eastAsia"/>
          <w:sz w:val="20"/>
          <w:szCs w:val="20"/>
        </w:rPr>
        <w:t>スタッフに新型コロナウイルス接触確認アプリ（通称：COCOA）のインストールを推奨</w:t>
      </w:r>
    </w:p>
    <w:p w14:paraId="35DFE9D5" w14:textId="77777777" w:rsidR="005B3CAA" w:rsidRPr="005B3CAA" w:rsidRDefault="005B3CAA" w:rsidP="00CE0CD8">
      <w:pPr>
        <w:ind w:left="420" w:firstLine="6"/>
        <w:rPr>
          <w:rFonts w:ascii="ＭＳ Ｐゴシック" w:eastAsia="ＭＳ Ｐゴシック" w:hAnsi="ＭＳ Ｐゴシック"/>
          <w:sz w:val="20"/>
          <w:szCs w:val="20"/>
        </w:rPr>
      </w:pPr>
    </w:p>
    <w:p w14:paraId="6A1A4FEA" w14:textId="6A87EFAB"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運営関係者（役員・運営スタッフ・ボランティア等）</w:t>
      </w:r>
    </w:p>
    <w:p w14:paraId="4A3A1B38" w14:textId="5120F2CE"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日常の感染対策の実施、運営準備段階からのマスクの着用、手洗いの励行</w:t>
      </w:r>
    </w:p>
    <w:p w14:paraId="6D1A43E6" w14:textId="53D127A5"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lastRenderedPageBreak/>
        <w:t>前日及び当日の体調不良者の来場禁止の周知</w:t>
      </w:r>
    </w:p>
    <w:p w14:paraId="23ABAEB1" w14:textId="14806E3C"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健康チェックシートの提出・会場入口での検温・健康チェック ⇒ 発熱・体調不良者は入場させず、ただちに帰宅</w:t>
      </w:r>
    </w:p>
    <w:p w14:paraId="0C597194" w14:textId="120E9596"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健康チェックシートの提出・会場入口での検温・健康チェック ⇒ 発熱・体調不良者は入場させず、ただちに帰宅</w:t>
      </w:r>
    </w:p>
    <w:p w14:paraId="5E66F3DC" w14:textId="5852765A"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新型コロナウイルス接触確認アプリ（通称：COCOA）のインストールを推奨</w:t>
      </w:r>
    </w:p>
    <w:p w14:paraId="2EA6287F" w14:textId="4D09C4CF" w:rsidR="005B3CAA" w:rsidRPr="005B3CAA" w:rsidRDefault="005B3CAA" w:rsidP="00CE0CD8">
      <w:pPr>
        <w:ind w:left="420" w:firstLine="111"/>
        <w:rPr>
          <w:rFonts w:ascii="ＭＳ Ｐゴシック" w:eastAsia="ＭＳ Ｐゴシック" w:hAnsi="ＭＳ Ｐゴシック"/>
          <w:sz w:val="20"/>
          <w:szCs w:val="20"/>
        </w:rPr>
      </w:pPr>
    </w:p>
    <w:p w14:paraId="376C675B" w14:textId="75EA61BA"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メディア</w:t>
      </w:r>
    </w:p>
    <w:p w14:paraId="4416D9FD" w14:textId="456CBFC9"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事前申請制 記者数の制限 および その旨のメディアへの事前連絡</w:t>
      </w:r>
    </w:p>
    <w:p w14:paraId="3BB5A663" w14:textId="2F3EEA54"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記者対応エリア:十分な広さの確認 ⇒ 今回は特に設置せず、ソーシャルディスタンスを守り、決められた場所で取材活動</w:t>
      </w:r>
    </w:p>
    <w:p w14:paraId="42BCF7E2" w14:textId="0563A77D"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選手/メディアの動線分け 取材時のソーシャルディスタンス（2ｍ以上）の確保</w:t>
      </w:r>
    </w:p>
    <w:p w14:paraId="667E83B9" w14:textId="77777777" w:rsidR="005B3CAA" w:rsidRPr="005B3CAA" w:rsidRDefault="005B3CAA" w:rsidP="00CE0CD8">
      <w:pPr>
        <w:ind w:left="420" w:firstLine="6"/>
        <w:rPr>
          <w:rFonts w:ascii="ＭＳ Ｐゴシック" w:eastAsia="ＭＳ Ｐゴシック" w:hAnsi="ＭＳ Ｐゴシック"/>
          <w:sz w:val="20"/>
          <w:szCs w:val="20"/>
        </w:rPr>
      </w:pPr>
    </w:p>
    <w:p w14:paraId="1E903C42" w14:textId="646898B1"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試合会場の確認・設営上の注意事項</w:t>
      </w:r>
    </w:p>
    <w:p w14:paraId="0BDAEFBB" w14:textId="47881A5E" w:rsidR="005B3CAA" w:rsidRPr="00C822D5" w:rsidRDefault="005B3CAA" w:rsidP="00C822D5">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試合会場の状況確認:大会感染対策責任者 ⇒ 試合会場</w:t>
      </w:r>
    </w:p>
    <w:p w14:paraId="471DE529" w14:textId="0E105C92" w:rsidR="005B3CAA" w:rsidRPr="00CE0CD8" w:rsidRDefault="005B3CAA" w:rsidP="00C822D5">
      <w:pPr>
        <w:pStyle w:val="a4"/>
        <w:ind w:leftChars="0" w:left="126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1十分な感染対策の実施の有無</w:t>
      </w:r>
    </w:p>
    <w:p w14:paraId="06FF48F4" w14:textId="24BBFF65" w:rsidR="005B3CAA" w:rsidRPr="00CE0CD8" w:rsidRDefault="005B3CAA" w:rsidP="00C822D5">
      <w:pPr>
        <w:pStyle w:val="a4"/>
        <w:ind w:leftChars="0" w:left="126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2他団体の使用時期。直前の使用がある場合、当該利用者の感染対策の実施の有無</w:t>
      </w:r>
    </w:p>
    <w:p w14:paraId="7C8976D7" w14:textId="497B0B15"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ロッカールーム:十分な広さ、換気可能の確認 ⇒ 確認済</w:t>
      </w:r>
    </w:p>
    <w:p w14:paraId="7E8B6A53" w14:textId="4E64CC82"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ベンチ:ソーシャルディスタンスの確保（必要に応じてテント増設）</w:t>
      </w:r>
    </w:p>
    <w:p w14:paraId="153266F4" w14:textId="6D7C2461"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消毒の徹底:ロッカールーム、ベンチ、控室、トイレ等</w:t>
      </w:r>
    </w:p>
    <w:p w14:paraId="49A46154" w14:textId="4A09D3E1"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各種表示:トイレ個室「洋式の場合、流す時はふたを閉める」 洗面所「手洗いは 30秒以上」各所「手指消毒・マスク着用」</w:t>
      </w:r>
    </w:p>
    <w:p w14:paraId="4236A051" w14:textId="36D4D89D"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感染対策用備品（例）</w:t>
      </w:r>
    </w:p>
    <w:p w14:paraId="5AC7DF59" w14:textId="2F3D7CB6" w:rsidR="005B3CAA" w:rsidRPr="00CE0CD8" w:rsidRDefault="005B3CAA" w:rsidP="00C822D5">
      <w:pPr>
        <w:pStyle w:val="a4"/>
        <w:ind w:leftChars="0" w:left="126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□運営スタッフ用マスク</w:t>
      </w:r>
      <w:r w:rsidRPr="00CE0CD8">
        <w:rPr>
          <w:rFonts w:ascii="ＭＳ Ｐゴシック" w:eastAsia="ＭＳ Ｐゴシック" w:hAnsi="ＭＳ Ｐゴシック" w:hint="eastAsia"/>
          <w:sz w:val="20"/>
          <w:szCs w:val="20"/>
        </w:rPr>
        <w:tab/>
        <w:t>□ アルコール拭き取りシート</w:t>
      </w:r>
      <w:r w:rsidRPr="00CE0CD8">
        <w:rPr>
          <w:rFonts w:ascii="ＭＳ Ｐゴシック" w:eastAsia="ＭＳ Ｐゴシック" w:hAnsi="ＭＳ Ｐゴシック" w:hint="eastAsia"/>
          <w:sz w:val="20"/>
          <w:szCs w:val="20"/>
        </w:rPr>
        <w:tab/>
        <w:t>□ 液体石鹸</w:t>
      </w:r>
    </w:p>
    <w:p w14:paraId="0E4510CA" w14:textId="64E62297" w:rsidR="005B3CAA" w:rsidRPr="00CE0CD8" w:rsidRDefault="005B3CAA" w:rsidP="00C822D5">
      <w:pPr>
        <w:pStyle w:val="a4"/>
        <w:ind w:leftChars="0" w:left="126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□アルコール手指消毒液</w:t>
      </w:r>
      <w:r w:rsidRPr="00CE0CD8">
        <w:rPr>
          <w:rFonts w:ascii="ＭＳ Ｐゴシック" w:eastAsia="ＭＳ Ｐゴシック" w:hAnsi="ＭＳ Ｐゴシック" w:hint="eastAsia"/>
          <w:sz w:val="20"/>
          <w:szCs w:val="20"/>
        </w:rPr>
        <w:tab/>
        <w:t>□ 靴底消毒マット</w:t>
      </w:r>
      <w:r w:rsidRPr="00CE0CD8">
        <w:rPr>
          <w:rFonts w:ascii="ＭＳ Ｐゴシック" w:eastAsia="ＭＳ Ｐゴシック" w:hAnsi="ＭＳ Ｐゴシック" w:hint="eastAsia"/>
          <w:sz w:val="20"/>
          <w:szCs w:val="20"/>
        </w:rPr>
        <w:tab/>
        <w:t>□ ペーパータオル</w:t>
      </w:r>
    </w:p>
    <w:p w14:paraId="0AA1CC89" w14:textId="6BC9D7D7" w:rsidR="005B3CAA" w:rsidRPr="00CE0CD8" w:rsidRDefault="005B3CAA" w:rsidP="00C822D5">
      <w:pPr>
        <w:pStyle w:val="a4"/>
        <w:ind w:leftChars="0" w:left="126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□次亜塩素酸水道具消毒液 □ 使い捨てビニール手袋</w:t>
      </w:r>
      <w:r w:rsidRPr="00CE0CD8">
        <w:rPr>
          <w:rFonts w:ascii="ＭＳ Ｐゴシック" w:eastAsia="ＭＳ Ｐゴシック" w:hAnsi="ＭＳ Ｐゴシック" w:hint="eastAsia"/>
          <w:sz w:val="20"/>
          <w:szCs w:val="20"/>
        </w:rPr>
        <w:tab/>
        <w:t>□ ゴミ袋</w:t>
      </w:r>
    </w:p>
    <w:p w14:paraId="4D37D868" w14:textId="77777777" w:rsidR="00CE0CD8" w:rsidRDefault="00CE0CD8" w:rsidP="005B3CAA">
      <w:pPr>
        <w:rPr>
          <w:rFonts w:ascii="ＭＳ Ｐゴシック" w:eastAsia="ＭＳ Ｐゴシック" w:hAnsi="ＭＳ Ｐゴシック"/>
          <w:sz w:val="20"/>
          <w:szCs w:val="20"/>
        </w:rPr>
      </w:pPr>
    </w:p>
    <w:p w14:paraId="7C304B41" w14:textId="500CB109" w:rsidR="005B3CAA" w:rsidRPr="00CE0CD8" w:rsidRDefault="005B3CAA" w:rsidP="00CE0CD8">
      <w:pPr>
        <w:pStyle w:val="a4"/>
        <w:numPr>
          <w:ilvl w:val="0"/>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試合当日</w:t>
      </w:r>
    </w:p>
    <w:p w14:paraId="63C3F240" w14:textId="505EF1D0" w:rsidR="005B3CAA" w:rsidRPr="00C822D5" w:rsidRDefault="005B3CAA" w:rsidP="00C822D5">
      <w:pPr>
        <w:pStyle w:val="a4"/>
        <w:numPr>
          <w:ilvl w:val="0"/>
          <w:numId w:val="7"/>
        </w:numPr>
        <w:ind w:leftChars="0"/>
        <w:rPr>
          <w:rFonts w:ascii="ＭＳ Ｐゴシック" w:eastAsia="ＭＳ Ｐゴシック" w:hAnsi="ＭＳ Ｐゴシック"/>
          <w:sz w:val="20"/>
          <w:szCs w:val="20"/>
        </w:rPr>
      </w:pPr>
      <w:r w:rsidRPr="00C822D5">
        <w:rPr>
          <w:rFonts w:ascii="ＭＳ Ｐゴシック" w:eastAsia="ＭＳ Ｐゴシック" w:hAnsi="ＭＳ Ｐゴシック" w:hint="eastAsia"/>
          <w:sz w:val="20"/>
          <w:szCs w:val="20"/>
        </w:rPr>
        <w:t>ゲートコントロール・会場内注意事項（感染対策担当が中心になり行う）</w:t>
      </w:r>
    </w:p>
    <w:p w14:paraId="5488C721" w14:textId="7BF408F1"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入場ゲート:全員の非接触型体温計による検温（37.5℃以上入場禁止）ADコントロール</w:t>
      </w:r>
    </w:p>
    <w:p w14:paraId="68B58D71" w14:textId="7B00061F"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全員のマスク着用（選手・ボールパーソンは競技時以外）</w:t>
      </w:r>
    </w:p>
    <w:p w14:paraId="58ECD918" w14:textId="308C7B1F" w:rsidR="005B3CAA" w:rsidRPr="00CE0CD8" w:rsidRDefault="005B3CAA" w:rsidP="00CE0CD8">
      <w:pPr>
        <w:pStyle w:val="a4"/>
        <w:numPr>
          <w:ilvl w:val="6"/>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屋外でソーシャルディスタンスを保てる場合は外しても良い。</w:t>
      </w:r>
    </w:p>
    <w:p w14:paraId="79076A07" w14:textId="4ED2BA27"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必要最小限の運営スタッフ数</w:t>
      </w:r>
    </w:p>
    <w:p w14:paraId="2C7B8B9A" w14:textId="1D3DB3E9"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全員の健康チェックシートの提出と健康状態チェック（受付:全チーム選手・役員 全運営関係者）</w:t>
      </w:r>
    </w:p>
    <w:p w14:paraId="1AA74C91" w14:textId="77777777" w:rsidR="005B3CAA" w:rsidRPr="005B3CAA" w:rsidRDefault="005B3CAA" w:rsidP="00CE0CD8">
      <w:pPr>
        <w:ind w:leftChars="152" w:left="426"/>
        <w:rPr>
          <w:rFonts w:ascii="ＭＳ Ｐゴシック" w:eastAsia="ＭＳ Ｐゴシック" w:hAnsi="ＭＳ Ｐゴシック"/>
          <w:sz w:val="20"/>
          <w:szCs w:val="20"/>
        </w:rPr>
      </w:pPr>
    </w:p>
    <w:p w14:paraId="3B4A7EB5" w14:textId="1520E500" w:rsidR="005B3CAA" w:rsidRPr="00CE0CD8" w:rsidRDefault="005B3CAA" w:rsidP="00C822D5">
      <w:pPr>
        <w:pStyle w:val="a4"/>
        <w:ind w:leftChars="0" w:left="126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 体調不良者は入場させず、ただちに帰宅</w:t>
      </w:r>
    </w:p>
    <w:p w14:paraId="733F3D20" w14:textId="438850C8"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屋内運営諸室のドア開放・換気（窓開放）</w:t>
      </w:r>
    </w:p>
    <w:p w14:paraId="5C18E551" w14:textId="28BB76B4"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lastRenderedPageBreak/>
        <w:t>アルコール手指消毒液の設置・励行:出入り口、運営本部、オフィシャルテント、レフェリー テント、ロッカールーム等</w:t>
      </w:r>
    </w:p>
    <w:p w14:paraId="42223575" w14:textId="5C080A06"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ソーシャルディスタンス(１m以上)の確保、座席の配置・間隔（正面に座り合わないように配置:1～1.5ｍ間隔）</w:t>
      </w:r>
    </w:p>
    <w:p w14:paraId="31F6C9C5" w14:textId="40C8CE50"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ドブ漬けの禁止</w:t>
      </w:r>
    </w:p>
    <w:p w14:paraId="25AA33A4" w14:textId="7DCA90FD"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トイレ:液体石鹸・ペーパータオルの設置</w:t>
      </w:r>
    </w:p>
    <w:p w14:paraId="47DCDBB7" w14:textId="7B9E79EA"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道具・什器（テーブル・イス等）のこまめな消毒（試合後、大会日程終了後）</w:t>
      </w:r>
    </w:p>
    <w:p w14:paraId="7EE5CD99" w14:textId="21763FD7"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各所:感染防止に関する注意事項を掲出</w:t>
      </w:r>
    </w:p>
    <w:p w14:paraId="510D69C8" w14:textId="5D2ABC10" w:rsidR="005B3CAA" w:rsidRPr="005B3CAA" w:rsidRDefault="005B3CAA" w:rsidP="00CE0CD8">
      <w:pPr>
        <w:ind w:leftChars="152" w:left="426"/>
        <w:rPr>
          <w:rFonts w:ascii="ＭＳ Ｐゴシック" w:eastAsia="ＭＳ Ｐゴシック" w:hAnsi="ＭＳ Ｐゴシック"/>
          <w:sz w:val="20"/>
          <w:szCs w:val="20"/>
        </w:rPr>
      </w:pPr>
    </w:p>
    <w:p w14:paraId="0A9FF999" w14:textId="51CC0863"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 xml:space="preserve"> MCM確認事項</w:t>
      </w:r>
    </w:p>
    <w:p w14:paraId="799B3786" w14:textId="6164EB6E"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両チームメンバー・スタッフの健康チェックシートの提出・健康状態の確認</w:t>
      </w:r>
    </w:p>
    <w:p w14:paraId="7A7904B6" w14:textId="5D8AC524"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不用な接触の回避:両チーム・審判握手の禁止 円陣禁止 ハイタッチ・抱擁の禁止</w:t>
      </w:r>
    </w:p>
    <w:p w14:paraId="6DC9681F" w14:textId="5746909B"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ビブスの共有禁止（1人1 枚決まったビブス着用）</w:t>
      </w:r>
    </w:p>
    <w:p w14:paraId="08558992" w14:textId="080AC863"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交代時:ビブス受け渡しは禁止し、常識的な距離でのエアタッチで入れ替わる</w:t>
      </w:r>
    </w:p>
    <w:p w14:paraId="0001999F" w14:textId="4948F083"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タイムアウト時は密集を回避するために、ピッチ内に交代要員・スタッフが入ることを認める。</w:t>
      </w:r>
    </w:p>
    <w:p w14:paraId="3A4A79F2" w14:textId="013C1FC4"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ピッチ内での咳エチケット、つば吐き・手鼻の原則禁止</w:t>
      </w:r>
    </w:p>
    <w:p w14:paraId="4BF2553C" w14:textId="7D23A03C"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ピッチ上でのチームメイト・レフェリーとのコミュニケーション時の距離確保</w:t>
      </w:r>
    </w:p>
    <w:p w14:paraId="25EFCC49" w14:textId="4E23DDC8"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ボトルの共有禁止、水のピッチ内への吐き捨て禁止</w:t>
      </w:r>
    </w:p>
    <w:p w14:paraId="7CE6DF68" w14:textId="778967AA"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タオル等リネンの共有禁止</w:t>
      </w:r>
    </w:p>
    <w:p w14:paraId="183BC60E" w14:textId="30266892"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試合前チーム集合写真撮影は OK</w:t>
      </w:r>
    </w:p>
    <w:p w14:paraId="4829C07B" w14:textId="691FDB16"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試合後はすみやかに会場から退出</w:t>
      </w:r>
    </w:p>
    <w:p w14:paraId="61FB206E" w14:textId="77777777" w:rsidR="005B3CAA" w:rsidRPr="005B3CAA" w:rsidRDefault="005B3CAA" w:rsidP="00CE0CD8">
      <w:pPr>
        <w:ind w:leftChars="152" w:left="426"/>
        <w:rPr>
          <w:rFonts w:ascii="ＭＳ Ｐゴシック" w:eastAsia="ＭＳ Ｐゴシック" w:hAnsi="ＭＳ Ｐゴシック"/>
          <w:sz w:val="20"/>
          <w:szCs w:val="20"/>
        </w:rPr>
      </w:pPr>
    </w:p>
    <w:p w14:paraId="7A180468" w14:textId="3D2C9A3F"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レフェリー</w:t>
      </w:r>
    </w:p>
    <w:p w14:paraId="47B28C96" w14:textId="416CE74F"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健康チェックシートの提出・健康状態のチェック</w:t>
      </w:r>
    </w:p>
    <w:p w14:paraId="44B3ECE8" w14:textId="11E2F4D3"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用具チェック中のマスク着用、ソーシャルディスタンスの確保</w:t>
      </w:r>
    </w:p>
    <w:p w14:paraId="66D0CEC0" w14:textId="3B75676A"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コイントス:キャプテン同士の2ｍ以上距離確保</w:t>
      </w:r>
    </w:p>
    <w:p w14:paraId="3F9E1D15" w14:textId="7BB1D7E8"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試合前チーム集合写真撮影は OK</w:t>
      </w:r>
    </w:p>
    <w:p w14:paraId="1FFD44C9" w14:textId="6EB3CA7C"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交代用紙使用の有無の伝達</w:t>
      </w:r>
    </w:p>
    <w:p w14:paraId="2EF60D9D" w14:textId="1260417D"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共通の道具・記録用具・文房具の消毒徹底</w:t>
      </w:r>
    </w:p>
    <w:p w14:paraId="30750C63" w14:textId="7839FAE2"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マッチオフィシャルテント内のレフェリー、記録等役員:マスク着用、ソーシャルディスタンスの確保</w:t>
      </w:r>
    </w:p>
    <w:p w14:paraId="7A7DC96D" w14:textId="4FFD6C53" w:rsidR="005B3CAA" w:rsidRPr="00CE0CD8" w:rsidRDefault="005B3CAA" w:rsidP="00107165">
      <w:pPr>
        <w:pStyle w:val="a4"/>
        <w:numPr>
          <w:ilvl w:val="6"/>
          <w:numId w:val="5"/>
        </w:numPr>
        <w:ind w:leftChars="0" w:left="241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屋外でソーシャルディスタンスを保てる場合はマスクを外しても良い。</w:t>
      </w:r>
    </w:p>
    <w:p w14:paraId="46A5587A" w14:textId="77777777" w:rsidR="005B3CAA" w:rsidRPr="005B3CAA" w:rsidRDefault="005B3CAA" w:rsidP="00CE0CD8">
      <w:pPr>
        <w:ind w:leftChars="152" w:left="426"/>
        <w:rPr>
          <w:rFonts w:ascii="ＭＳ Ｐゴシック" w:eastAsia="ＭＳ Ｐゴシック" w:hAnsi="ＭＳ Ｐゴシック"/>
          <w:sz w:val="20"/>
          <w:szCs w:val="20"/>
        </w:rPr>
      </w:pPr>
    </w:p>
    <w:p w14:paraId="50402027" w14:textId="416CD1AF"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 xml:space="preserve">観客（感染拡大状況によっては、無観客とする。） </w:t>
      </w:r>
    </w:p>
    <w:p w14:paraId="73117351" w14:textId="1C8991F8"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入場ゲートでの検温実施（37.5℃以上 入場禁止）およびアルコール手指消毒の徹底</w:t>
      </w:r>
    </w:p>
    <w:p w14:paraId="331376B1" w14:textId="1C273843"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場内でのマスク着用</w:t>
      </w:r>
    </w:p>
    <w:p w14:paraId="5122D27A" w14:textId="3EB7F7A3"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場内および客席でのソーシャルディスタンス（1.5ｍ以上）の確保</w:t>
      </w:r>
    </w:p>
    <w:p w14:paraId="2C02F03D" w14:textId="0086D4F9"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大声を出しての応援禁止（極力、声を出さない）</w:t>
      </w:r>
    </w:p>
    <w:p w14:paraId="07C7301A" w14:textId="122F85EE"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選手・関係者との動線分け、選手・関係者との接触禁止</w:t>
      </w:r>
    </w:p>
    <w:p w14:paraId="7F8D040C" w14:textId="77777777" w:rsidR="005B3CAA" w:rsidRPr="005B3CAA" w:rsidRDefault="005B3CAA" w:rsidP="00CE0CD8">
      <w:pPr>
        <w:ind w:leftChars="152" w:left="426"/>
        <w:rPr>
          <w:rFonts w:ascii="ＭＳ Ｐゴシック" w:eastAsia="ＭＳ Ｐゴシック" w:hAnsi="ＭＳ Ｐゴシック"/>
          <w:sz w:val="20"/>
          <w:szCs w:val="20"/>
        </w:rPr>
      </w:pPr>
    </w:p>
    <w:p w14:paraId="5FE13FD0" w14:textId="48D57427" w:rsidR="005B3CAA" w:rsidRPr="00CE0CD8" w:rsidRDefault="005B3CAA" w:rsidP="00D273E7">
      <w:pPr>
        <w:pStyle w:val="a4"/>
        <w:numPr>
          <w:ilvl w:val="6"/>
          <w:numId w:val="5"/>
        </w:numPr>
        <w:ind w:leftChars="0" w:left="241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原則無観客とするが、大会役員、市関係者、教室参加に伴う関係者等大会本部で許可 を得た者について、ソーシャルディスタンスを確保したうえで、観戦を認める。</w:t>
      </w:r>
    </w:p>
    <w:p w14:paraId="417F91D2" w14:textId="77777777" w:rsidR="00CE0CD8" w:rsidRDefault="00CE0CD8" w:rsidP="005B3CAA">
      <w:pPr>
        <w:rPr>
          <w:rFonts w:ascii="ＭＳ Ｐゴシック" w:eastAsia="ＭＳ Ｐゴシック" w:hAnsi="ＭＳ Ｐゴシック"/>
          <w:sz w:val="20"/>
          <w:szCs w:val="20"/>
        </w:rPr>
      </w:pPr>
    </w:p>
    <w:p w14:paraId="5F59E75A" w14:textId="11F07D31" w:rsidR="005B3CAA" w:rsidRPr="00CE0CD8" w:rsidRDefault="005B3CAA" w:rsidP="00CE0CD8">
      <w:pPr>
        <w:pStyle w:val="a4"/>
        <w:numPr>
          <w:ilvl w:val="0"/>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大会後</w:t>
      </w:r>
    </w:p>
    <w:p w14:paraId="170D4AE7" w14:textId="0A3155D2" w:rsidR="005B3CAA" w:rsidRPr="00CE0CD8" w:rsidRDefault="005B3CAA" w:rsidP="00CE0CD8">
      <w:pPr>
        <w:pStyle w:val="a4"/>
        <w:numPr>
          <w:ilvl w:val="0"/>
          <w:numId w:val="6"/>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撤収</w:t>
      </w:r>
    </w:p>
    <w:p w14:paraId="2337DAC6" w14:textId="025C4270"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更衣室（ロッカールーム）:換気、更衣のローテーション</w:t>
      </w:r>
    </w:p>
    <w:p w14:paraId="51B3D769" w14:textId="0FC10322"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シャワー:ローテーション 交代して浴びる</w:t>
      </w:r>
    </w:p>
    <w:p w14:paraId="09453257" w14:textId="6D19813C"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メディア取材:記者・選手のソーシャルディスタンス確保（記者-選手:2ｍ以上）</w:t>
      </w:r>
    </w:p>
    <w:p w14:paraId="72764E20" w14:textId="0B8C3961"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ごみ処理:密閉した状態で会場のルールにしたがい処分</w:t>
      </w:r>
    </w:p>
    <w:p w14:paraId="3FA0044E" w14:textId="5F314288"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チーム・レフェリー撤収後:諸室・道具等の消毒の徹底</w:t>
      </w:r>
    </w:p>
    <w:p w14:paraId="78D206B7" w14:textId="77777777" w:rsidR="005B3CAA" w:rsidRPr="005B3CAA" w:rsidRDefault="005B3CAA" w:rsidP="00CE0CD8">
      <w:pPr>
        <w:ind w:leftChars="152" w:left="426"/>
        <w:rPr>
          <w:rFonts w:ascii="ＭＳ Ｐゴシック" w:eastAsia="ＭＳ Ｐゴシック" w:hAnsi="ＭＳ Ｐゴシック"/>
          <w:sz w:val="20"/>
          <w:szCs w:val="20"/>
        </w:rPr>
      </w:pPr>
    </w:p>
    <w:p w14:paraId="5B4A7EBD" w14:textId="328EC3B0"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使用担架の消毒</w:t>
      </w:r>
    </w:p>
    <w:p w14:paraId="53ED1198" w14:textId="4B9FE784" w:rsidR="005B3CAA" w:rsidRPr="00CE0CD8" w:rsidRDefault="005B3CAA" w:rsidP="00CE0CD8">
      <w:pPr>
        <w:pStyle w:val="a4"/>
        <w:numPr>
          <w:ilvl w:val="4"/>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レフェリー謝金・交通費支払:原則的に振込 現金授受を避ける</w:t>
      </w:r>
    </w:p>
    <w:p w14:paraId="5B8D1BFF" w14:textId="77777777" w:rsidR="005B3CAA" w:rsidRPr="005B3CAA" w:rsidRDefault="005B3CAA" w:rsidP="00CE0CD8">
      <w:pPr>
        <w:ind w:leftChars="152" w:left="426"/>
        <w:rPr>
          <w:rFonts w:ascii="ＭＳ Ｐゴシック" w:eastAsia="ＭＳ Ｐゴシック" w:hAnsi="ＭＳ Ｐゴシック"/>
          <w:sz w:val="20"/>
          <w:szCs w:val="20"/>
        </w:rPr>
      </w:pPr>
    </w:p>
    <w:p w14:paraId="4F77FC3F" w14:textId="33C46467"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事後対応</w:t>
      </w:r>
    </w:p>
    <w:p w14:paraId="4914EB55" w14:textId="77777777" w:rsidR="005B3CAA" w:rsidRPr="00CE0CD8" w:rsidRDefault="005B3CAA" w:rsidP="00CE0CD8">
      <w:pPr>
        <w:pStyle w:val="a4"/>
        <w:numPr>
          <w:ilvl w:val="2"/>
          <w:numId w:val="5"/>
        </w:numPr>
        <w:ind w:leftChars="0"/>
        <w:rPr>
          <w:rFonts w:ascii="ＭＳ Ｐゴシック" w:eastAsia="ＭＳ Ｐゴシック" w:hAnsi="ＭＳ Ｐゴシック"/>
          <w:sz w:val="20"/>
          <w:szCs w:val="20"/>
        </w:rPr>
      </w:pPr>
      <w:r w:rsidRPr="00CE0CD8">
        <w:rPr>
          <w:rFonts w:ascii="ＭＳ Ｐゴシック" w:eastAsia="ＭＳ Ｐゴシック" w:hAnsi="ＭＳ Ｐゴシック" w:hint="eastAsia"/>
          <w:sz w:val="20"/>
          <w:szCs w:val="20"/>
        </w:rPr>
        <w:t>帰宅後14日以内に運営関係者から感染者が出た場合:大会主催者および各参加チーム感染対策責任者に報告</w:t>
      </w:r>
    </w:p>
    <w:p w14:paraId="5D632BC2" w14:textId="694E5E02" w:rsidR="00D92E3B" w:rsidRPr="005B3CAA" w:rsidRDefault="005B3CAA" w:rsidP="00CE0CD8">
      <w:pPr>
        <w:pStyle w:val="a3"/>
        <w:numPr>
          <w:ilvl w:val="4"/>
          <w:numId w:val="5"/>
        </w:numPr>
        <w:rPr>
          <w:rFonts w:ascii="ＭＳ Ｐゴシック" w:eastAsia="ＭＳ Ｐゴシック" w:hAnsi="ＭＳ Ｐゴシック"/>
          <w:sz w:val="20"/>
          <w:szCs w:val="20"/>
        </w:rPr>
      </w:pPr>
      <w:r w:rsidRPr="005B3CAA">
        <w:rPr>
          <w:rFonts w:ascii="ＭＳ Ｐゴシック" w:eastAsia="ＭＳ Ｐゴシック" w:hAnsi="ＭＳ Ｐゴシック" w:hint="eastAsia"/>
          <w:sz w:val="20"/>
          <w:szCs w:val="20"/>
        </w:rPr>
        <w:t>帰宅後14日以内に参加チームから感染者が出た報告があった場合: 大会主催者に報告</w:t>
      </w:r>
    </w:p>
    <w:sectPr w:rsidR="00D92E3B" w:rsidRPr="005B3CAA" w:rsidSect="008037FA">
      <w:pgSz w:w="11906" w:h="16838"/>
      <w:pgMar w:top="1134" w:right="851" w:bottom="1134" w:left="851"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enQuanYi Zen Hei Mono">
    <w:altName w:val="Calibri"/>
    <w:charset w:val="00"/>
    <w:family w:val="auto"/>
    <w:pitch w:val="variable"/>
  </w:font>
  <w:font w:name="ＭＳ Ｐゴシック">
    <w:panose1 w:val="020B0600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D90"/>
    <w:multiLevelType w:val="hybridMultilevel"/>
    <w:tmpl w:val="98F44716"/>
    <w:lvl w:ilvl="0" w:tplc="18DCFD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745896"/>
    <w:multiLevelType w:val="hybridMultilevel"/>
    <w:tmpl w:val="6228F68E"/>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
    <w:nsid w:val="3842795B"/>
    <w:multiLevelType w:val="hybridMultilevel"/>
    <w:tmpl w:val="D7D0F08C"/>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
    <w:nsid w:val="47A831B5"/>
    <w:multiLevelType w:val="hybridMultilevel"/>
    <w:tmpl w:val="75CEC6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D354DA"/>
    <w:multiLevelType w:val="hybridMultilevel"/>
    <w:tmpl w:val="FAD8D218"/>
    <w:lvl w:ilvl="0" w:tplc="23BE7298">
      <w:start w:val="1"/>
      <w:numFmt w:val="decimal"/>
      <w:lvlText w:val="(%1)"/>
      <w:lvlJc w:val="left"/>
      <w:pPr>
        <w:ind w:left="420" w:hanging="420"/>
      </w:pPr>
      <w:rPr>
        <w:rFonts w:ascii="WenQuanYi Zen Hei Mono" w:eastAsia="WenQuanYi Zen Hei Mono" w:hAnsi="WenQuanYi Zen Hei Mono" w:cs="WenQuanYi Zen Hei Mono" w:hint="default"/>
        <w:spacing w:val="0"/>
        <w:w w:val="97"/>
        <w:sz w:val="19"/>
        <w:szCs w:val="19"/>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CDB1A70"/>
    <w:multiLevelType w:val="hybridMultilevel"/>
    <w:tmpl w:val="4A981AEC"/>
    <w:lvl w:ilvl="0" w:tplc="23BE7298">
      <w:start w:val="1"/>
      <w:numFmt w:val="decimal"/>
      <w:lvlText w:val="(%1)"/>
      <w:lvlJc w:val="left"/>
      <w:pPr>
        <w:ind w:left="420" w:hanging="420"/>
      </w:pPr>
      <w:rPr>
        <w:rFonts w:ascii="WenQuanYi Zen Hei Mono" w:eastAsia="WenQuanYi Zen Hei Mono" w:hAnsi="WenQuanYi Zen Hei Mono" w:cs="WenQuanYi Zen Hei Mono" w:hint="default"/>
        <w:spacing w:val="0"/>
        <w:w w:val="97"/>
        <w:sz w:val="19"/>
        <w:szCs w:val="19"/>
        <w:lang w:val="en-US" w:eastAsia="ja-JP" w:bidi="ar-SA"/>
      </w:rPr>
    </w:lvl>
    <w:lvl w:ilvl="1" w:tplc="225A5308">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8A05FB"/>
    <w:multiLevelType w:val="hybridMultilevel"/>
    <w:tmpl w:val="22463364"/>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7">
      <w:start w:val="1"/>
      <w:numFmt w:val="aiueoFullWidth"/>
      <w:lvlText w:val="(%3)"/>
      <w:lvlJc w:val="left"/>
      <w:pPr>
        <w:ind w:left="1260" w:hanging="420"/>
      </w:pPr>
    </w:lvl>
    <w:lvl w:ilvl="3" w:tplc="8A16F392">
      <w:start w:val="1"/>
      <w:numFmt w:val="decimal"/>
      <w:lvlText w:val="%4)"/>
      <w:lvlJc w:val="left"/>
      <w:pPr>
        <w:ind w:left="1620" w:hanging="360"/>
      </w:pPr>
      <w:rPr>
        <w:rFonts w:hint="eastAsia"/>
      </w:rPr>
    </w:lvl>
    <w:lvl w:ilvl="4" w:tplc="E85472B2">
      <w:start w:val="3"/>
      <w:numFmt w:val="bullet"/>
      <w:lvlText w:val="□"/>
      <w:lvlJc w:val="left"/>
      <w:pPr>
        <w:ind w:left="2040" w:hanging="360"/>
      </w:pPr>
      <w:rPr>
        <w:rFonts w:ascii="ＭＳ Ｐゴシック" w:eastAsia="ＭＳ Ｐゴシック" w:hAnsi="ＭＳ Ｐゴシック" w:cstheme="minorBidi" w:hint="eastAsia"/>
      </w:rPr>
    </w:lvl>
    <w:lvl w:ilvl="5" w:tplc="84D69DE8">
      <w:start w:val="1"/>
      <w:numFmt w:val="decimal"/>
      <w:lvlText w:val="(%6)"/>
      <w:lvlJc w:val="left"/>
      <w:pPr>
        <w:ind w:left="2460" w:hanging="360"/>
      </w:pPr>
      <w:rPr>
        <w:rFonts w:hint="eastAsia"/>
      </w:rPr>
    </w:lvl>
    <w:lvl w:ilvl="6" w:tplc="EED2A15C">
      <w:start w:val="1"/>
      <w:numFmt w:val="bullet"/>
      <w:lvlText w:val="※"/>
      <w:lvlJc w:val="left"/>
      <w:pPr>
        <w:ind w:left="2880" w:hanging="360"/>
      </w:pPr>
      <w:rPr>
        <w:rFonts w:ascii="ＭＳ Ｐゴシック" w:eastAsia="ＭＳ Ｐゴシック" w:hAnsi="ＭＳ Ｐゴシック" w:cstheme="minorBidi"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AA"/>
    <w:rsid w:val="00072344"/>
    <w:rsid w:val="00107165"/>
    <w:rsid w:val="003E31A7"/>
    <w:rsid w:val="005B3CAA"/>
    <w:rsid w:val="008037FA"/>
    <w:rsid w:val="00C822D5"/>
    <w:rsid w:val="00CE0CD8"/>
    <w:rsid w:val="00D273E7"/>
    <w:rsid w:val="00D9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211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8"/>
        <w:szCs w:val="28"/>
        <w:lang w:val="en-US" w:eastAsia="ja-JP" w:bidi="ar-SA"/>
      </w:rPr>
    </w:rPrDefault>
    <w:pPrDefault>
      <w:pPr>
        <w:spacing w:line="24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3CAA"/>
    <w:pPr>
      <w:spacing w:line="240" w:lineRule="auto"/>
    </w:pPr>
  </w:style>
  <w:style w:type="paragraph" w:styleId="a4">
    <w:name w:val="List Paragraph"/>
    <w:basedOn w:val="a"/>
    <w:uiPriority w:val="34"/>
    <w:qFormat/>
    <w:rsid w:val="005B3CAA"/>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8"/>
        <w:szCs w:val="28"/>
        <w:lang w:val="en-US" w:eastAsia="ja-JP" w:bidi="ar-SA"/>
      </w:rPr>
    </w:rPrDefault>
    <w:pPrDefault>
      <w:pPr>
        <w:spacing w:line="24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3CAA"/>
    <w:pPr>
      <w:spacing w:line="240" w:lineRule="auto"/>
    </w:pPr>
  </w:style>
  <w:style w:type="paragraph" w:styleId="a4">
    <w:name w:val="List Paragraph"/>
    <w:basedOn w:val="a"/>
    <w:uiPriority w:val="34"/>
    <w:qFormat/>
    <w:rsid w:val="005B3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D6DA-DDEC-FC44-94FB-9505CB28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435</Words>
  <Characters>2481</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健二</dc:creator>
  <cp:keywords/>
  <dc:description/>
  <cp:lastModifiedBy>大島 健二</cp:lastModifiedBy>
  <cp:revision>2</cp:revision>
  <dcterms:created xsi:type="dcterms:W3CDTF">2021-04-09T02:42:00Z</dcterms:created>
  <dcterms:modified xsi:type="dcterms:W3CDTF">2021-04-09T02:42:00Z</dcterms:modified>
</cp:coreProperties>
</file>