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bookmarkStart w:id="0" w:name="_GoBack"/>
      <w:bookmarkEnd w:id="0"/>
      <w:r>
        <w:rPr>
          <w:rFonts w:hint="eastAsia"/>
          <w:sz w:val="32"/>
        </w:rPr>
        <w:t>２０２３年度　Ａ級ジェネラル・Ｂ級ライセンス講習トライアル</w:t>
      </w:r>
    </w:p>
    <w:p>
      <w:pPr>
        <w:pStyle w:val="0"/>
        <w:jc w:val="right"/>
        <w:rPr>
          <w:rFonts w:hint="default"/>
        </w:rPr>
      </w:pPr>
      <w:r>
        <w:rPr>
          <w:rFonts w:hint="eastAsia"/>
        </w:rPr>
        <w:t>（一社）徳島県サッカー協会技術委員会</w:t>
      </w:r>
    </w:p>
    <w:p>
      <w:pPr>
        <w:pStyle w:val="0"/>
        <w:rPr>
          <w:rFonts w:hint="default"/>
        </w:rPr>
      </w:pPr>
      <w:r>
        <w:rPr>
          <w:rFonts w:hint="eastAsia"/>
        </w:rPr>
        <w:t>１　目的　地域のリーダーとなる指導者を養成することを目的とする。</w:t>
      </w:r>
    </w:p>
    <w:p>
      <w:pPr>
        <w:pStyle w:val="0"/>
        <w:rPr>
          <w:rFonts w:hint="default"/>
        </w:rPr>
      </w:pPr>
      <w:r>
        <w:rPr>
          <w:rFonts w:hint="eastAsia"/>
        </w:rPr>
        <w:t>２　主催　一般社団法人徳島県サッカー協会</w:t>
      </w:r>
    </w:p>
    <w:p>
      <w:pPr>
        <w:pStyle w:val="0"/>
        <w:rPr>
          <w:rFonts w:hint="default"/>
        </w:rPr>
      </w:pPr>
      <w:r>
        <w:rPr>
          <w:rFonts w:hint="eastAsia"/>
        </w:rPr>
        <w:t>３　主管　一般社団法人徳島県サッカー協会技術委員会</w:t>
      </w:r>
    </w:p>
    <w:p>
      <w:pPr>
        <w:pStyle w:val="0"/>
        <w:rPr>
          <w:rFonts w:hint="default"/>
        </w:rPr>
      </w:pPr>
      <w:r>
        <w:rPr>
          <w:rFonts w:hint="eastAsia"/>
        </w:rPr>
        <w:t>４　場所　鳴門渦潮高校人工芝グラウンド</w:t>
      </w:r>
    </w:p>
    <w:p>
      <w:pPr>
        <w:pStyle w:val="0"/>
        <w:rPr>
          <w:rFonts w:hint="default"/>
        </w:rPr>
      </w:pPr>
      <w:r>
        <w:rPr>
          <w:rFonts w:hint="eastAsia"/>
        </w:rPr>
        <w:t>５　指導対象　Ｕ１８　（予定）</w:t>
      </w:r>
    </w:p>
    <w:p>
      <w:pPr>
        <w:pStyle w:val="0"/>
        <w:rPr>
          <w:rFonts w:hint="default"/>
        </w:rPr>
      </w:pPr>
      <w:r>
        <w:rPr>
          <w:rFonts w:hint="eastAsia"/>
        </w:rPr>
        <w:t>６　日程　２０２４年１月２７日（土）２８日（日）いずれかの１日のみ参加　予備日２月３日（土）</w:t>
      </w:r>
    </w:p>
    <w:p>
      <w:pPr>
        <w:pStyle w:val="0"/>
        <w:ind w:firstLine="1050" w:firstLineChars="500"/>
        <w:rPr>
          <w:rFonts w:hint="default"/>
        </w:rPr>
      </w:pPr>
      <w:r>
        <w:rPr>
          <w:rFonts w:hint="eastAsia"/>
        </w:rPr>
        <w:t>１４：３０　グラウンド集合　</w:t>
      </w:r>
    </w:p>
    <w:p>
      <w:pPr>
        <w:pStyle w:val="0"/>
        <w:ind w:firstLine="1050" w:firstLineChars="500"/>
        <w:rPr>
          <w:rFonts w:hint="default"/>
        </w:rPr>
      </w:pPr>
      <w:r>
        <w:rPr>
          <w:rFonts w:hint="eastAsia"/>
        </w:rPr>
        <w:t>１５：００～１８：００　指導実践　※受講人数によって、変更の可能性あり</w:t>
      </w:r>
    </w:p>
    <w:p>
      <w:pPr>
        <w:pStyle w:val="0"/>
        <w:rPr>
          <w:rFonts w:hint="default"/>
        </w:rPr>
      </w:pPr>
      <w:r>
        <w:rPr>
          <w:rFonts w:hint="eastAsia"/>
        </w:rPr>
        <w:t>７　指導実践テーマ　以下６テーマの中から後日指定　</w:t>
      </w:r>
      <w:r>
        <w:rPr>
          <w:rFonts w:hint="eastAsia"/>
        </w:rPr>
        <w:t>T</w:t>
      </w:r>
      <w:r>
        <w:rPr>
          <w:rFonts w:hint="eastAsia"/>
        </w:rPr>
        <w:t>Ｒ１、ＴＲ２を２０分で実践して頂きます。</w:t>
      </w:r>
    </w:p>
    <w:p>
      <w:pPr>
        <w:pStyle w:val="0"/>
        <w:ind w:left="0" w:leftChars="0" w:firstLine="192" w:firstLineChars="100"/>
        <w:rPr>
          <w:rFonts w:hint="default"/>
        </w:rPr>
      </w:pPr>
      <w:r>
        <w:rPr>
          <w:rFonts w:hint="eastAsia"/>
        </w:rPr>
        <w:t>「ポゼッション　・ビルドアップ　・フィニッシュ　・チャレンジ＆カバー　・ゴール前の守備　・クロスの守備」</w:t>
      </w:r>
    </w:p>
    <w:p>
      <w:pPr>
        <w:pStyle w:val="0"/>
        <w:ind w:left="0" w:leftChars="0" w:hanging="384" w:hangingChars="200"/>
        <w:rPr>
          <w:rFonts w:hint="default"/>
        </w:rPr>
      </w:pPr>
      <w:r>
        <w:rPr>
          <w:rFonts w:hint="eastAsia"/>
        </w:rPr>
        <w:t>８　参加資格　来年度、上位ライセンス講習会受講を希望する者。現在、ＪＦＡ及び徳島県サッカー協会の活動に協力しており、今後もさらなる発展に寄与してくれる方を優先する可能性があります。</w:t>
      </w:r>
    </w:p>
    <w:p>
      <w:pPr>
        <w:pStyle w:val="0"/>
        <w:rPr>
          <w:rFonts w:hint="default"/>
        </w:rPr>
      </w:pPr>
      <w:r>
        <w:rPr>
          <w:rFonts w:hint="eastAsia"/>
        </w:rPr>
        <w:t>９　参加費用　￥５，０００</w:t>
      </w:r>
    </w:p>
    <w:p>
      <w:pPr>
        <w:pStyle w:val="0"/>
        <w:ind w:firstLine="384" w:firstLineChars="200"/>
        <w:rPr>
          <w:rFonts w:hint="default"/>
        </w:rPr>
      </w:pPr>
      <w:r>
        <w:rPr>
          <w:rFonts w:hint="eastAsia"/>
        </w:rPr>
        <w:t>※書類受理後、個別にテーマ及び日程を含めて連絡を行います。その後</w:t>
      </w:r>
      <w:r>
        <w:rPr>
          <w:rFonts w:hint="eastAsia"/>
        </w:rPr>
        <w:t>KICKOFF</w:t>
      </w:r>
      <w:r>
        <w:rPr>
          <w:rFonts w:hint="eastAsia"/>
        </w:rPr>
        <w:t>から申し込みを行い、支払いすること</w:t>
      </w:r>
    </w:p>
    <w:p>
      <w:pPr>
        <w:pStyle w:val="0"/>
        <w:ind w:firstLine="384" w:firstLineChars="200"/>
        <w:rPr>
          <w:rFonts w:hint="default"/>
        </w:rPr>
      </w:pPr>
      <w:r>
        <w:rPr>
          <w:rFonts w:hint="eastAsia"/>
        </w:rPr>
        <w:t>※指導案については、指導実践当日に５部をご持参の上、提出してください</w:t>
      </w:r>
    </w:p>
    <w:p>
      <w:pPr>
        <w:pStyle w:val="0"/>
        <w:rPr>
          <w:rFonts w:hint="default"/>
        </w:rPr>
      </w:pPr>
      <w:r>
        <w:rPr>
          <w:rFonts w:hint="eastAsia"/>
        </w:rPr>
        <w:t>10</w:t>
      </w:r>
      <w:r>
        <w:rPr>
          <w:rFonts w:hint="eastAsia"/>
        </w:rPr>
        <w:t>　持参物　サッカー用具　筆記用具など</w:t>
      </w:r>
    </w:p>
    <w:p>
      <w:pPr>
        <w:pStyle w:val="0"/>
        <w:rPr>
          <w:rFonts w:hint="default"/>
        </w:rPr>
      </w:pPr>
      <w:r>
        <w:rPr>
          <w:rFonts w:hint="eastAsia"/>
        </w:rPr>
        <w:t>11</w:t>
      </w:r>
      <w:r>
        <w:rPr>
          <w:rFonts w:hint="eastAsia"/>
        </w:rPr>
        <w:t>　その他　Ａ級ジェネラルの徳島ＦＡ推薦者に選出された方は、３月に行われる四国トライアルに参加して頂きます。</w:t>
      </w:r>
    </w:p>
    <w:p>
      <w:pPr>
        <w:pStyle w:val="0"/>
        <w:ind w:firstLine="1152" w:firstLineChars="600"/>
        <w:rPr>
          <w:rFonts w:hint="default"/>
        </w:rPr>
      </w:pPr>
      <w:r>
        <w:rPr>
          <w:rFonts w:hint="eastAsia"/>
        </w:rPr>
        <w:t>Ｂ級については、受講希望人数が少ない場合は、来年度徳島ＦＡコースが開講されない場合もあります。</w:t>
      </w:r>
    </w:p>
    <w:p>
      <w:pPr>
        <w:pStyle w:val="0"/>
        <w:ind w:firstLine="1152" w:firstLineChars="600"/>
        <w:rPr>
          <w:rFonts w:hint="default"/>
        </w:rPr>
      </w:pPr>
      <w:r>
        <w:rPr>
          <w:rFonts w:hint="eastAsia"/>
        </w:rPr>
        <w:t>怪我などについては、応急処置は行うが、自己責任のこと</w:t>
      </w:r>
    </w:p>
    <w:p>
      <w:pPr>
        <w:pStyle w:val="15"/>
        <w:numPr>
          <w:numId w:val="0"/>
        </w:numPr>
        <w:ind w:left="360" w:leftChars="0" w:firstLine="768" w:firstLineChars="400"/>
        <w:rPr>
          <w:rFonts w:hint="default"/>
        </w:rPr>
      </w:pPr>
      <w:r>
        <w:rPr>
          <w:rFonts w:hint="eastAsia"/>
        </w:rPr>
        <w:t>駐車場は、鳴門渦潮高校校舎内の駐車場に駐車し、徒歩でグラウンド移動を行うこと</w:t>
      </w:r>
    </w:p>
    <w:p>
      <w:pPr>
        <w:pStyle w:val="0"/>
        <w:rPr>
          <w:rFonts w:hint="eastAsia"/>
        </w:rPr>
      </w:pPr>
      <w:r>
        <w:rPr>
          <w:rFonts w:hint="eastAsia"/>
        </w:rPr>
        <w:t>12</w:t>
      </w:r>
      <w:r>
        <w:rPr>
          <w:rFonts w:hint="eastAsia"/>
        </w:rPr>
        <w:t>　申し込み　書類締め切り　１月１２日までに下記メールまで申し込みすること</w:t>
      </w:r>
    </w:p>
    <w:p>
      <w:pPr>
        <w:pStyle w:val="0"/>
        <w:rPr>
          <w:rFonts w:hint="eastAsia"/>
        </w:rPr>
      </w:pPr>
      <w:r>
        <w:rPr>
          <w:rFonts w:hint="eastAsia"/>
        </w:rPr>
        <w:t>　　　　　　　※受講申込書及び指導案については、徳島県サッカー協会ＨＰ技術委員会からダウンロードすること</w:t>
      </w:r>
    </w:p>
    <w:p>
      <w:pPr>
        <w:pStyle w:val="0"/>
        <w:ind w:firstLine="1152" w:firstLineChars="600"/>
        <w:rPr>
          <w:rFonts w:hint="eastAsia"/>
        </w:rPr>
      </w:pPr>
      <w:r>
        <w:rPr>
          <w:rFonts w:hint="eastAsia"/>
        </w:rPr>
        <w:t>　</w:t>
      </w:r>
      <w:r>
        <w:rPr>
          <w:rFonts w:hint="eastAsia"/>
        </w:rPr>
        <w:t>yohei19791127@gmail.com</w:t>
      </w:r>
      <w:r>
        <w:rPr>
          <w:rFonts w:hint="eastAsia"/>
        </w:rPr>
        <w:t>（徳島県シニアチューター　松下）</w:t>
      </w:r>
    </w:p>
    <w:p>
      <w:pPr>
        <w:pStyle w:val="0"/>
        <w:ind w:right="105"/>
        <w:jc w:val="right"/>
        <w:rPr>
          <w:rFonts w:hint="default"/>
        </w:rPr>
      </w:pPr>
      <w:r>
        <w:rPr>
          <w:rFonts w:hint="eastAsia"/>
        </w:rPr>
        <w:t>以　上</w:t>
      </w:r>
    </w:p>
    <w:sectPr>
      <w:pgSz w:w="11906" w:h="16838"/>
      <w:pgMar w:top="567" w:right="567" w:bottom="567" w:left="567" w:header="851" w:footer="992" w:gutter="0"/>
      <w:cols w:space="720"/>
      <w:textDirection w:val="lrTb"/>
      <w:docGrid w:type="linesAndChars" w:linePitch="285" w:charSpace="-36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4"/>
  <w:bordersDoNotSurroundHeader/>
  <w:bordersDoNotSurroundFooter/>
  <w:defaultTabStop w:val="840"/>
  <w:drawingGridHorizontalSpacing w:val="191"/>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563C1"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1</Pages>
  <Words>102</Words>
  <Characters>585</Characters>
  <Application>JUST Note</Application>
  <Lines>4</Lines>
  <Paragraphs>1</Paragraphs>
  <CharactersWithSpaces>686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tpgecadmin</dc:creator>
  <cp:lastModifiedBy>松下　洋平</cp:lastModifiedBy>
  <dcterms:created xsi:type="dcterms:W3CDTF">2022-02-28T06:54:00Z</dcterms:created>
  <dcterms:modified xsi:type="dcterms:W3CDTF">2023-12-03T23:30:38Z</dcterms:modified>
  <cp:revision>5</cp:revision>
</cp:coreProperties>
</file>